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p>
    <w:p w:rsidR="0080412D" w:rsidP="00A60DB5">
      <w:pPr>
        <w:spacing w:line="480" w:lineRule="auto"/>
        <w:jc w:val="center"/>
        <w:rPr>
          <w:rFonts w:ascii="Times New Roman" w:hAnsi="Times New Roman" w:cs="Times New Roman"/>
          <w:sz w:val="24"/>
          <w:szCs w:val="24"/>
        </w:rPr>
      </w:pPr>
      <w:r>
        <w:rPr>
          <w:rFonts w:ascii="Times New Roman" w:hAnsi="Times New Roman" w:cs="Times New Roman"/>
          <w:sz w:val="24"/>
          <w:szCs w:val="24"/>
        </w:rPr>
        <w:t>Drug Risk Management</w:t>
      </w:r>
    </w:p>
    <w:p w:rsidR="00A60DB5" w:rsidP="00A60D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60DB5" w:rsidP="00A60D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0DB5" w:rsidRPr="00A60DB5" w:rsidP="00A60DB5">
      <w:pPr>
        <w:rPr>
          <w:rFonts w:ascii="Times New Roman" w:hAnsi="Times New Roman" w:cs="Times New Roman"/>
          <w:sz w:val="24"/>
          <w:szCs w:val="24"/>
        </w:rPr>
      </w:pPr>
    </w:p>
    <w:p w:rsidR="00A60DB5" w:rsidRPr="00A60DB5" w:rsidP="00A60DB5">
      <w:pPr>
        <w:rPr>
          <w:rFonts w:ascii="Times New Roman" w:hAnsi="Times New Roman" w:cs="Times New Roman"/>
          <w:sz w:val="24"/>
          <w:szCs w:val="24"/>
        </w:rPr>
      </w:pPr>
    </w:p>
    <w:p w:rsidR="00A60DB5" w:rsidRPr="00A60DB5" w:rsidP="00A60DB5">
      <w:pPr>
        <w:rPr>
          <w:rFonts w:ascii="Times New Roman" w:hAnsi="Times New Roman" w:cs="Times New Roman"/>
          <w:sz w:val="24"/>
          <w:szCs w:val="24"/>
        </w:rPr>
      </w:pPr>
    </w:p>
    <w:p w:rsidR="00A60DB5" w:rsidP="00A60DB5">
      <w:pPr>
        <w:rPr>
          <w:rFonts w:ascii="Times New Roman" w:hAnsi="Times New Roman" w:cs="Times New Roman"/>
          <w:sz w:val="24"/>
          <w:szCs w:val="24"/>
        </w:rPr>
      </w:pPr>
    </w:p>
    <w:p w:rsidR="00A60DB5" w:rsidP="00A60DB5">
      <w:pPr>
        <w:rPr>
          <w:rFonts w:ascii="Times New Roman" w:hAnsi="Times New Roman" w:cs="Times New Roman"/>
          <w:sz w:val="24"/>
          <w:szCs w:val="24"/>
        </w:rPr>
      </w:pPr>
    </w:p>
    <w:p w:rsidR="00A60DB5" w:rsidP="00A60DB5">
      <w:pPr>
        <w:rPr>
          <w:rFonts w:ascii="Times New Roman" w:hAnsi="Times New Roman" w:cs="Times New Roman"/>
          <w:sz w:val="24"/>
          <w:szCs w:val="24"/>
        </w:rPr>
      </w:pPr>
    </w:p>
    <w:p w:rsidR="00A60DB5" w:rsidP="00A60DB5">
      <w:pPr>
        <w:rPr>
          <w:rFonts w:ascii="Times New Roman" w:hAnsi="Times New Roman" w:cs="Times New Roman"/>
          <w:sz w:val="24"/>
          <w:szCs w:val="24"/>
        </w:rPr>
      </w:pPr>
    </w:p>
    <w:p w:rsidR="00A60DB5" w:rsidP="00A60DB5">
      <w:pPr>
        <w:spacing w:line="480" w:lineRule="auto"/>
        <w:jc w:val="center"/>
        <w:rPr>
          <w:rFonts w:ascii="Times New Roman" w:hAnsi="Times New Roman" w:cs="Times New Roman"/>
          <w:sz w:val="24"/>
          <w:szCs w:val="24"/>
        </w:rPr>
      </w:pPr>
      <w:r>
        <w:rPr>
          <w:rFonts w:ascii="Times New Roman" w:hAnsi="Times New Roman" w:cs="Times New Roman"/>
          <w:sz w:val="24"/>
          <w:szCs w:val="24"/>
        </w:rPr>
        <w:t>Drug Risk Management</w:t>
      </w:r>
    </w:p>
    <w:p w:rsidR="00A60DB5" w:rsidP="00A60DB5">
      <w:pPr>
        <w:spacing w:line="480" w:lineRule="auto"/>
        <w:rPr>
          <w:rFonts w:ascii="Times New Roman" w:hAnsi="Times New Roman" w:cs="Times New Roman"/>
          <w:b/>
          <w:sz w:val="24"/>
          <w:szCs w:val="24"/>
        </w:rPr>
      </w:pPr>
      <w:r w:rsidRPr="00A60DB5">
        <w:rPr>
          <w:rFonts w:ascii="Times New Roman" w:hAnsi="Times New Roman" w:cs="Times New Roman"/>
          <w:b/>
          <w:sz w:val="24"/>
          <w:szCs w:val="24"/>
        </w:rPr>
        <w:t>Description of Method</w:t>
      </w:r>
    </w:p>
    <w:p w:rsidR="00DC0EC1" w:rsidP="00A60D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CE7FC4">
        <w:rPr>
          <w:rFonts w:ascii="Times New Roman" w:hAnsi="Times New Roman" w:cs="Times New Roman"/>
          <w:sz w:val="24"/>
          <w:szCs w:val="24"/>
        </w:rPr>
        <w:t>The research will carry out observation on the sample population based on the behavioral characteristics of the drug</w:t>
      </w:r>
      <w:r>
        <w:rPr>
          <w:rFonts w:ascii="Times New Roman" w:hAnsi="Times New Roman" w:cs="Times New Roman"/>
          <w:sz w:val="24"/>
          <w:szCs w:val="24"/>
        </w:rPr>
        <w:t xml:space="preserve"> and non-drug</w:t>
      </w:r>
      <w:r w:rsidR="00CE7FC4">
        <w:rPr>
          <w:rFonts w:ascii="Times New Roman" w:hAnsi="Times New Roman" w:cs="Times New Roman"/>
          <w:sz w:val="24"/>
          <w:szCs w:val="24"/>
        </w:rPr>
        <w:t xml:space="preserve"> users. In this regard, the study will observe </w:t>
      </w:r>
      <w:r>
        <w:rPr>
          <w:rFonts w:ascii="Times New Roman" w:hAnsi="Times New Roman" w:cs="Times New Roman"/>
          <w:sz w:val="24"/>
          <w:szCs w:val="24"/>
        </w:rPr>
        <w:t xml:space="preserve">the tendencies of </w:t>
      </w:r>
      <w:r w:rsidR="00CE7FC4">
        <w:rPr>
          <w:rFonts w:ascii="Times New Roman" w:hAnsi="Times New Roman" w:cs="Times New Roman"/>
          <w:sz w:val="24"/>
          <w:szCs w:val="24"/>
        </w:rPr>
        <w:t>criminal behaviors such as theft and rape among the sample population. Also, the study will assess the ris</w:t>
      </w:r>
      <w:r>
        <w:rPr>
          <w:rFonts w:ascii="Times New Roman" w:hAnsi="Times New Roman" w:cs="Times New Roman"/>
          <w:sz w:val="24"/>
          <w:szCs w:val="24"/>
        </w:rPr>
        <w:t xml:space="preserve">ks of a crash between students that abuse drugs and the ones that do not. </w:t>
      </w:r>
      <w:r w:rsidR="00CE7FC4">
        <w:rPr>
          <w:rFonts w:ascii="Times New Roman" w:hAnsi="Times New Roman" w:cs="Times New Roman"/>
          <w:sz w:val="24"/>
          <w:szCs w:val="24"/>
        </w:rPr>
        <w:t>The research will determine the likelihood of the respondents to steal or rape (both)</w:t>
      </w:r>
      <w:r>
        <w:rPr>
          <w:rFonts w:ascii="Times New Roman" w:hAnsi="Times New Roman" w:cs="Times New Roman"/>
          <w:sz w:val="24"/>
          <w:szCs w:val="24"/>
        </w:rPr>
        <w:t xml:space="preserve"> </w:t>
      </w:r>
      <w:r>
        <w:rPr>
          <w:rFonts w:ascii="Times New Roman" w:hAnsi="Times New Roman" w:cs="Times New Roman"/>
          <w:sz w:val="24"/>
          <w:szCs w:val="24"/>
        </w:rPr>
        <w:t>for both</w:t>
      </w:r>
      <w:r>
        <w:rPr>
          <w:rFonts w:ascii="Times New Roman" w:hAnsi="Times New Roman" w:cs="Times New Roman"/>
          <w:sz w:val="24"/>
          <w:szCs w:val="24"/>
        </w:rPr>
        <w:t xml:space="preserve"> drug and non-drug abusers</w:t>
      </w:r>
      <w:r w:rsidR="00CE7FC4">
        <w:rPr>
          <w:rFonts w:ascii="Times New Roman" w:hAnsi="Times New Roman" w:cs="Times New Roman"/>
          <w:sz w:val="24"/>
          <w:szCs w:val="24"/>
        </w:rPr>
        <w:t>. D</w:t>
      </w:r>
      <w:r w:rsidR="00DB0857">
        <w:rPr>
          <w:rFonts w:ascii="Times New Roman" w:hAnsi="Times New Roman" w:cs="Times New Roman"/>
          <w:sz w:val="24"/>
          <w:szCs w:val="24"/>
        </w:rPr>
        <w:t xml:space="preserve">ata </w:t>
      </w:r>
      <w:r w:rsidR="00CE7FC4">
        <w:rPr>
          <w:rFonts w:ascii="Times New Roman" w:hAnsi="Times New Roman" w:cs="Times New Roman"/>
          <w:sz w:val="24"/>
          <w:szCs w:val="24"/>
        </w:rPr>
        <w:t xml:space="preserve">collected will quantify the number of theft </w:t>
      </w:r>
      <w:r w:rsidR="00DB0857">
        <w:rPr>
          <w:rFonts w:ascii="Times New Roman" w:hAnsi="Times New Roman" w:cs="Times New Roman"/>
          <w:sz w:val="24"/>
          <w:szCs w:val="24"/>
        </w:rPr>
        <w:t xml:space="preserve">or rape </w:t>
      </w:r>
      <w:r>
        <w:rPr>
          <w:rFonts w:ascii="Times New Roman" w:hAnsi="Times New Roman" w:cs="Times New Roman"/>
          <w:sz w:val="24"/>
          <w:szCs w:val="24"/>
        </w:rPr>
        <w:t xml:space="preserve">cases experienced for drug and non-drug users. </w:t>
      </w:r>
      <w:r w:rsidR="00CE7FC4">
        <w:rPr>
          <w:rFonts w:ascii="Times New Roman" w:hAnsi="Times New Roman" w:cs="Times New Roman"/>
          <w:sz w:val="24"/>
          <w:szCs w:val="24"/>
        </w:rPr>
        <w:t xml:space="preserve">The number of accidents </w:t>
      </w:r>
      <w:r w:rsidR="00D64048">
        <w:rPr>
          <w:rFonts w:ascii="Times New Roman" w:hAnsi="Times New Roman" w:cs="Times New Roman"/>
          <w:sz w:val="24"/>
          <w:szCs w:val="24"/>
        </w:rPr>
        <w:t xml:space="preserve">occurring as a result </w:t>
      </w:r>
      <w:r>
        <w:rPr>
          <w:rFonts w:ascii="Times New Roman" w:hAnsi="Times New Roman" w:cs="Times New Roman"/>
          <w:sz w:val="24"/>
          <w:szCs w:val="24"/>
        </w:rPr>
        <w:t>of drunk and sober drinking</w:t>
      </w:r>
      <w:r w:rsidR="00D64048">
        <w:rPr>
          <w:rFonts w:ascii="Times New Roman" w:hAnsi="Times New Roman" w:cs="Times New Roman"/>
          <w:sz w:val="24"/>
          <w:szCs w:val="24"/>
        </w:rPr>
        <w:t xml:space="preserve"> will also be determined as criteria to evaluate the impact of substance abuse on society. Data will be generated at any time a student rapes or steals after or gets involved in an accident </w:t>
      </w:r>
      <w:r>
        <w:rPr>
          <w:rFonts w:ascii="Times New Roman" w:hAnsi="Times New Roman" w:cs="Times New Roman"/>
          <w:sz w:val="24"/>
          <w:szCs w:val="24"/>
        </w:rPr>
        <w:t>for drug and non-drug users</w:t>
      </w:r>
      <w:r w:rsidR="00D64048">
        <w:rPr>
          <w:rFonts w:ascii="Times New Roman" w:hAnsi="Times New Roman" w:cs="Times New Roman"/>
          <w:sz w:val="24"/>
          <w:szCs w:val="24"/>
        </w:rPr>
        <w:t>. Also, respondents' data on the respondents' engagement in crime (rape or theft) as well as accidents before the interview/ survey will be collected and analyzed.</w:t>
      </w:r>
      <w:r w:rsidR="004A1017">
        <w:rPr>
          <w:rFonts w:ascii="Times New Roman" w:hAnsi="Times New Roman" w:cs="Times New Roman"/>
          <w:sz w:val="24"/>
          <w:szCs w:val="24"/>
        </w:rPr>
        <w:t xml:space="preserve"> </w:t>
      </w:r>
    </w:p>
    <w:p w:rsidR="00D64048" w:rsidP="00A60DB5">
      <w:pPr>
        <w:spacing w:line="480" w:lineRule="auto"/>
        <w:rPr>
          <w:rFonts w:ascii="Times New Roman" w:hAnsi="Times New Roman" w:cs="Times New Roman"/>
          <w:b/>
          <w:sz w:val="24"/>
          <w:szCs w:val="24"/>
        </w:rPr>
      </w:pPr>
      <w:r w:rsidRPr="00D64048">
        <w:rPr>
          <w:rFonts w:ascii="Times New Roman" w:hAnsi="Times New Roman" w:cs="Times New Roman"/>
          <w:b/>
          <w:sz w:val="24"/>
          <w:szCs w:val="24"/>
        </w:rPr>
        <w:t>Operational Definitions of Evidence/ Variables</w:t>
      </w:r>
    </w:p>
    <w:p w:rsidR="00DB0857" w:rsidP="00A60DB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magnitude of criminal activities will be determined from the number of theft or rape cases among the respondents. The increment of criminal activities will be measured based on the outcomes of reported cases of rapes or theft. The number of such cases will be measured within a timeline of one month. Alternatively, the risks of car crashes will be measured when an accident(s) occurs within the timeline of the research (1 month). I</w:t>
      </w:r>
      <w:r w:rsidR="005B6F38">
        <w:rPr>
          <w:rFonts w:ascii="Times New Roman" w:hAnsi="Times New Roman" w:cs="Times New Roman"/>
          <w:sz w:val="24"/>
          <w:szCs w:val="24"/>
        </w:rPr>
        <w:t>n this regard, an outcome will only be</w:t>
      </w:r>
      <w:r>
        <w:rPr>
          <w:rFonts w:ascii="Times New Roman" w:hAnsi="Times New Roman" w:cs="Times New Roman"/>
          <w:sz w:val="24"/>
          <w:szCs w:val="24"/>
        </w:rPr>
        <w:t xml:space="preserve"> </w:t>
      </w:r>
      <w:r w:rsidR="005B6F38">
        <w:rPr>
          <w:rFonts w:ascii="Times New Roman" w:hAnsi="Times New Roman" w:cs="Times New Roman"/>
          <w:sz w:val="24"/>
          <w:szCs w:val="24"/>
        </w:rPr>
        <w:t>validated</w:t>
      </w:r>
      <w:r>
        <w:rPr>
          <w:rFonts w:ascii="Times New Roman" w:hAnsi="Times New Roman" w:cs="Times New Roman"/>
          <w:sz w:val="24"/>
          <w:szCs w:val="24"/>
        </w:rPr>
        <w:t xml:space="preserve"> </w:t>
      </w:r>
      <w:r w:rsidR="005B6F38">
        <w:rPr>
          <w:rFonts w:ascii="Times New Roman" w:hAnsi="Times New Roman" w:cs="Times New Roman"/>
          <w:sz w:val="24"/>
          <w:szCs w:val="24"/>
        </w:rPr>
        <w:t xml:space="preserve">when a </w:t>
      </w:r>
      <w:r>
        <w:rPr>
          <w:rFonts w:ascii="Times New Roman" w:hAnsi="Times New Roman" w:cs="Times New Roman"/>
          <w:sz w:val="24"/>
          <w:szCs w:val="24"/>
        </w:rPr>
        <w:t>case of criminal activity or crash</w:t>
      </w:r>
      <w:r w:rsidR="005B6F38">
        <w:rPr>
          <w:rFonts w:ascii="Times New Roman" w:hAnsi="Times New Roman" w:cs="Times New Roman"/>
          <w:sz w:val="24"/>
          <w:szCs w:val="24"/>
        </w:rPr>
        <w:t xml:space="preserve"> is reported</w:t>
      </w:r>
      <w:r>
        <w:rPr>
          <w:rFonts w:ascii="Times New Roman" w:hAnsi="Times New Roman" w:cs="Times New Roman"/>
          <w:sz w:val="24"/>
          <w:szCs w:val="24"/>
        </w:rPr>
        <w:t xml:space="preserve"> within the timeline of the study</w:t>
      </w:r>
      <w:r w:rsidR="005B6F38">
        <w:rPr>
          <w:rFonts w:ascii="Times New Roman" w:hAnsi="Times New Roman" w:cs="Times New Roman"/>
          <w:sz w:val="24"/>
          <w:szCs w:val="24"/>
        </w:rPr>
        <w:t>.</w:t>
      </w:r>
      <w:r w:rsidR="004A1017">
        <w:rPr>
          <w:rFonts w:ascii="Times New Roman" w:hAnsi="Times New Roman" w:cs="Times New Roman"/>
          <w:sz w:val="24"/>
          <w:szCs w:val="24"/>
        </w:rPr>
        <w:t xml:space="preserve"> </w:t>
      </w:r>
    </w:p>
    <w:p w:rsidR="005B6F38" w:rsidP="00A60DB5">
      <w:pPr>
        <w:spacing w:line="480" w:lineRule="auto"/>
        <w:rPr>
          <w:rFonts w:ascii="Times New Roman" w:hAnsi="Times New Roman" w:cs="Times New Roman"/>
          <w:sz w:val="24"/>
          <w:szCs w:val="24"/>
        </w:rPr>
      </w:pPr>
    </w:p>
    <w:p w:rsidR="005B6F38" w:rsidP="00A60DB5">
      <w:pPr>
        <w:spacing w:line="480" w:lineRule="auto"/>
        <w:rPr>
          <w:rFonts w:ascii="Times New Roman" w:hAnsi="Times New Roman" w:cs="Times New Roman"/>
          <w:b/>
          <w:sz w:val="24"/>
          <w:szCs w:val="24"/>
        </w:rPr>
      </w:pPr>
      <w:r w:rsidRPr="005B6F38">
        <w:rPr>
          <w:rFonts w:ascii="Times New Roman" w:hAnsi="Times New Roman" w:cs="Times New Roman"/>
          <w:b/>
          <w:sz w:val="24"/>
          <w:szCs w:val="24"/>
        </w:rPr>
        <w:t>Subject Selection and Sampling Procedures</w:t>
      </w:r>
    </w:p>
    <w:p w:rsidR="005B6F38" w:rsidP="00A60D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8856B8">
        <w:rPr>
          <w:rFonts w:ascii="Times New Roman" w:hAnsi="Times New Roman" w:cs="Times New Roman"/>
          <w:sz w:val="24"/>
          <w:szCs w:val="24"/>
        </w:rPr>
        <w:t>Random sampling technique will be used to organize the participants into groups of 30</w:t>
      </w:r>
      <w:r w:rsidR="002073E8">
        <w:rPr>
          <w:rFonts w:ascii="Times New Roman" w:hAnsi="Times New Roman" w:cs="Times New Roman"/>
          <w:sz w:val="24"/>
          <w:szCs w:val="24"/>
        </w:rPr>
        <w:t xml:space="preserve"> from a sample population of 200 students</w:t>
      </w:r>
      <w:r w:rsidR="008856B8">
        <w:rPr>
          <w:rFonts w:ascii="Times New Roman" w:hAnsi="Times New Roman" w:cs="Times New Roman"/>
          <w:sz w:val="24"/>
          <w:szCs w:val="24"/>
        </w:rPr>
        <w:t>.</w:t>
      </w:r>
      <w:r w:rsidR="002073E8">
        <w:rPr>
          <w:rFonts w:ascii="Times New Roman" w:hAnsi="Times New Roman" w:cs="Times New Roman"/>
          <w:sz w:val="24"/>
          <w:szCs w:val="24"/>
        </w:rPr>
        <w:t xml:space="preserve"> Therefore, an overall of 7 sample groups will be needed. </w:t>
      </w:r>
      <w:r w:rsidR="008856B8">
        <w:rPr>
          <w:rFonts w:ascii="Times New Roman" w:hAnsi="Times New Roman" w:cs="Times New Roman"/>
          <w:sz w:val="24"/>
          <w:szCs w:val="24"/>
        </w:rPr>
        <w:t xml:space="preserve"> The sample population will be selected based on the frequency of drug use and the types of substances abused. In this regard, interviews will be carried on students grouped in 6-8 participants to establish the ones that meet the criteria above. As a </w:t>
      </w:r>
      <w:r w:rsidR="00DC0EC1">
        <w:rPr>
          <w:rFonts w:ascii="Times New Roman" w:hAnsi="Times New Roman" w:cs="Times New Roman"/>
          <w:sz w:val="24"/>
          <w:szCs w:val="24"/>
        </w:rPr>
        <w:t xml:space="preserve">result, students use drugs more/ less </w:t>
      </w:r>
      <w:r w:rsidR="008856B8">
        <w:rPr>
          <w:rFonts w:ascii="Times New Roman" w:hAnsi="Times New Roman" w:cs="Times New Roman"/>
          <w:sz w:val="24"/>
          <w:szCs w:val="24"/>
        </w:rPr>
        <w:t>frequently or abuse multiple</w:t>
      </w:r>
      <w:r w:rsidR="00DC0EC1">
        <w:rPr>
          <w:rFonts w:ascii="Times New Roman" w:hAnsi="Times New Roman" w:cs="Times New Roman"/>
          <w:sz w:val="24"/>
          <w:szCs w:val="24"/>
        </w:rPr>
        <w:t>/ no</w:t>
      </w:r>
      <w:r w:rsidR="008856B8">
        <w:rPr>
          <w:rFonts w:ascii="Times New Roman" w:hAnsi="Times New Roman" w:cs="Times New Roman"/>
          <w:sz w:val="24"/>
          <w:szCs w:val="24"/>
        </w:rPr>
        <w:t xml:space="preserve"> kinds of drugs will be </w:t>
      </w:r>
      <w:r w:rsidR="002073E8">
        <w:rPr>
          <w:rFonts w:ascii="Times New Roman" w:hAnsi="Times New Roman" w:cs="Times New Roman"/>
          <w:sz w:val="24"/>
          <w:szCs w:val="24"/>
        </w:rPr>
        <w:t>selected for the study. A tot</w:t>
      </w:r>
      <w:r w:rsidR="00DC0EC1">
        <w:rPr>
          <w:rFonts w:ascii="Times New Roman" w:hAnsi="Times New Roman" w:cs="Times New Roman"/>
          <w:sz w:val="24"/>
          <w:szCs w:val="24"/>
        </w:rPr>
        <w:t>al of 10</w:t>
      </w:r>
      <w:r w:rsidR="002073E8">
        <w:rPr>
          <w:rFonts w:ascii="Times New Roman" w:hAnsi="Times New Roman" w:cs="Times New Roman"/>
          <w:sz w:val="24"/>
          <w:szCs w:val="24"/>
        </w:rPr>
        <w:t>0 students are expected to remain to be issued with questionnaires.</w:t>
      </w:r>
    </w:p>
    <w:p w:rsidR="002073E8" w:rsidP="00A60DB5">
      <w:pPr>
        <w:spacing w:line="480" w:lineRule="auto"/>
        <w:rPr>
          <w:rFonts w:ascii="Times New Roman" w:hAnsi="Times New Roman" w:cs="Times New Roman"/>
          <w:b/>
          <w:sz w:val="24"/>
          <w:szCs w:val="24"/>
        </w:rPr>
      </w:pPr>
      <w:r w:rsidRPr="002073E8">
        <w:rPr>
          <w:rFonts w:ascii="Times New Roman" w:hAnsi="Times New Roman" w:cs="Times New Roman"/>
          <w:b/>
          <w:sz w:val="24"/>
          <w:szCs w:val="24"/>
        </w:rPr>
        <w:t>Data Collection</w:t>
      </w:r>
    </w:p>
    <w:p w:rsidR="004A1017" w:rsidP="00A60D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ED3E5B">
        <w:rPr>
          <w:rFonts w:ascii="Times New Roman" w:hAnsi="Times New Roman" w:cs="Times New Roman"/>
          <w:sz w:val="24"/>
          <w:szCs w:val="24"/>
        </w:rPr>
        <w:t xml:space="preserve">Students will be provided with self-checklists before the interview to assess their experience with drugs. The self-check list will incorporate closed-ended questions such as "Have you ever abused drugs?" Do you drink alcohol?" "Do you use cocaine?" Do you use heroin?" </w:t>
      </w:r>
      <w:r w:rsidR="003828D4">
        <w:rPr>
          <w:rFonts w:ascii="Times New Roman" w:hAnsi="Times New Roman" w:cs="Times New Roman"/>
          <w:sz w:val="24"/>
          <w:szCs w:val="24"/>
        </w:rPr>
        <w:t xml:space="preserve">and </w:t>
      </w:r>
      <w:r w:rsidR="00ED3E5B">
        <w:rPr>
          <w:rFonts w:ascii="Times New Roman" w:hAnsi="Times New Roman" w:cs="Times New Roman"/>
          <w:sz w:val="24"/>
          <w:szCs w:val="24"/>
        </w:rPr>
        <w:t xml:space="preserve">“How many drugs do you abuse?” etc. </w:t>
      </w:r>
      <w:r>
        <w:rPr>
          <w:rFonts w:ascii="Times New Roman" w:hAnsi="Times New Roman" w:cs="Times New Roman"/>
          <w:sz w:val="24"/>
          <w:szCs w:val="24"/>
        </w:rPr>
        <w:t>Data on the frequency of drug use and the kinds of substances abused will be collected from interviewing students organized in 6-8.</w:t>
      </w:r>
      <w:r>
        <w:rPr>
          <w:rFonts w:ascii="Times New Roman" w:hAnsi="Times New Roman" w:cs="Times New Roman"/>
          <w:sz w:val="24"/>
          <w:szCs w:val="24"/>
        </w:rPr>
        <w:t xml:space="preserve"> </w:t>
      </w:r>
      <w:r>
        <w:rPr>
          <w:rFonts w:ascii="Times New Roman" w:hAnsi="Times New Roman" w:cs="Times New Roman"/>
          <w:sz w:val="24"/>
          <w:szCs w:val="24"/>
        </w:rPr>
        <w:t>The survey will identify topics that need further clarification in the interview.</w:t>
      </w:r>
      <w:r>
        <w:rPr>
          <w:rFonts w:ascii="Times New Roman" w:hAnsi="Times New Roman" w:cs="Times New Roman"/>
          <w:sz w:val="24"/>
          <w:szCs w:val="24"/>
        </w:rPr>
        <w:t xml:space="preserve"> The students that meet the criteria for the research will be shortlisted and issued with open-ended questionnaires. The questionnaires will have questions such “</w:t>
      </w:r>
      <w:r w:rsidR="00B02150">
        <w:rPr>
          <w:rFonts w:ascii="Times New Roman" w:hAnsi="Times New Roman" w:cs="Times New Roman"/>
          <w:sz w:val="24"/>
          <w:szCs w:val="24"/>
        </w:rPr>
        <w:t xml:space="preserve">What is the probability of you </w:t>
      </w:r>
      <w:r>
        <w:rPr>
          <w:rFonts w:ascii="Times New Roman" w:hAnsi="Times New Roman" w:cs="Times New Roman"/>
          <w:sz w:val="24"/>
          <w:szCs w:val="24"/>
        </w:rPr>
        <w:t>steal</w:t>
      </w:r>
      <w:r w:rsidR="00B02150">
        <w:rPr>
          <w:rFonts w:ascii="Times New Roman" w:hAnsi="Times New Roman" w:cs="Times New Roman"/>
          <w:sz w:val="24"/>
          <w:szCs w:val="24"/>
        </w:rPr>
        <w:t>ing</w:t>
      </w:r>
      <w:r>
        <w:rPr>
          <w:rFonts w:ascii="Times New Roman" w:hAnsi="Times New Roman" w:cs="Times New Roman"/>
          <w:sz w:val="24"/>
          <w:szCs w:val="24"/>
        </w:rPr>
        <w:t xml:space="preserve"> </w:t>
      </w:r>
      <w:r w:rsidR="00B02150">
        <w:rPr>
          <w:rFonts w:ascii="Times New Roman" w:hAnsi="Times New Roman" w:cs="Times New Roman"/>
          <w:sz w:val="24"/>
          <w:szCs w:val="24"/>
        </w:rPr>
        <w:t>or raping</w:t>
      </w:r>
      <w:r>
        <w:rPr>
          <w:rFonts w:ascii="Times New Roman" w:hAnsi="Times New Roman" w:cs="Times New Roman"/>
          <w:sz w:val="24"/>
          <w:szCs w:val="24"/>
        </w:rPr>
        <w:t xml:space="preserve"> after abusing</w:t>
      </w:r>
      <w:r w:rsidR="00DC0EC1">
        <w:rPr>
          <w:rFonts w:ascii="Times New Roman" w:hAnsi="Times New Roman" w:cs="Times New Roman"/>
          <w:sz w:val="24"/>
          <w:szCs w:val="24"/>
        </w:rPr>
        <w:t xml:space="preserve"> or not abusing</w:t>
      </w:r>
      <w:r>
        <w:rPr>
          <w:rFonts w:ascii="Times New Roman" w:hAnsi="Times New Roman" w:cs="Times New Roman"/>
          <w:sz w:val="24"/>
          <w:szCs w:val="24"/>
        </w:rPr>
        <w:t xml:space="preserve"> a drug?" "What motivates you to steal or rape?" "Have you ever been involved in an accident due to drunk </w:t>
      </w:r>
      <w:r w:rsidR="00DC0EC1">
        <w:rPr>
          <w:rFonts w:ascii="Times New Roman" w:hAnsi="Times New Roman" w:cs="Times New Roman"/>
          <w:sz w:val="24"/>
          <w:szCs w:val="24"/>
        </w:rPr>
        <w:t xml:space="preserve">or sober </w:t>
      </w:r>
      <w:r>
        <w:rPr>
          <w:rFonts w:ascii="Times New Roman" w:hAnsi="Times New Roman" w:cs="Times New Roman"/>
          <w:sz w:val="24"/>
          <w:szCs w:val="24"/>
        </w:rPr>
        <w:t xml:space="preserve">driving?” “What is the probability of you getting involved in a crash after abusing </w:t>
      </w:r>
      <w:r w:rsidR="00DC0EC1">
        <w:rPr>
          <w:rFonts w:ascii="Times New Roman" w:hAnsi="Times New Roman" w:cs="Times New Roman"/>
          <w:sz w:val="24"/>
          <w:szCs w:val="24"/>
        </w:rPr>
        <w:t xml:space="preserve">not abusing </w:t>
      </w:r>
      <w:r>
        <w:rPr>
          <w:rFonts w:ascii="Times New Roman" w:hAnsi="Times New Roman" w:cs="Times New Roman"/>
          <w:sz w:val="24"/>
          <w:szCs w:val="24"/>
        </w:rPr>
        <w:t>a drug?”</w:t>
      </w:r>
      <w:r w:rsidR="00B02150">
        <w:rPr>
          <w:rFonts w:ascii="Times New Roman" w:hAnsi="Times New Roman" w:cs="Times New Roman"/>
          <w:sz w:val="24"/>
          <w:szCs w:val="24"/>
        </w:rPr>
        <w:t xml:space="preserve"> etc. The feedback that the respondents provide will be rated on a scale of 1-5 with “1” meaning “least likely to happen” and “5” </w:t>
      </w:r>
      <w:r w:rsidR="00B02150">
        <w:rPr>
          <w:rFonts w:ascii="Times New Roman" w:hAnsi="Times New Roman" w:cs="Times New Roman"/>
          <w:sz w:val="24"/>
          <w:szCs w:val="24"/>
        </w:rPr>
        <w:t>showing “most likely to happen.” The score will be collected for each research criteria to determine the likelihood of committing a crime or causing a crash among the</w:t>
      </w:r>
      <w:r w:rsidR="00DC0EC1">
        <w:rPr>
          <w:rFonts w:ascii="Times New Roman" w:hAnsi="Times New Roman" w:cs="Times New Roman"/>
          <w:sz w:val="24"/>
          <w:szCs w:val="24"/>
        </w:rPr>
        <w:t xml:space="preserve"> drug and non-drug</w:t>
      </w:r>
      <w:r w:rsidR="00B02150">
        <w:rPr>
          <w:rFonts w:ascii="Times New Roman" w:hAnsi="Times New Roman" w:cs="Times New Roman"/>
          <w:sz w:val="24"/>
          <w:szCs w:val="24"/>
        </w:rPr>
        <w:t xml:space="preserve"> respondents. Besides, clarification on unclear responses will be made by calling the respondents.</w:t>
      </w:r>
      <w:r>
        <w:rPr>
          <w:rFonts w:ascii="Times New Roman" w:hAnsi="Times New Roman" w:cs="Times New Roman"/>
          <w:sz w:val="24"/>
          <w:szCs w:val="24"/>
        </w:rPr>
        <w:t xml:space="preserve"> </w:t>
      </w:r>
    </w:p>
    <w:p w:rsidR="00B02150" w:rsidRPr="004A1017" w:rsidP="00A60DB5">
      <w:pPr>
        <w:spacing w:line="480" w:lineRule="auto"/>
        <w:rPr>
          <w:rFonts w:ascii="Times New Roman" w:hAnsi="Times New Roman" w:cs="Times New Roman"/>
          <w:sz w:val="24"/>
          <w:szCs w:val="24"/>
        </w:rPr>
      </w:pPr>
      <w:r w:rsidRPr="00B02150">
        <w:rPr>
          <w:rFonts w:ascii="Times New Roman" w:hAnsi="Times New Roman" w:cs="Times New Roman"/>
          <w:b/>
          <w:sz w:val="24"/>
          <w:szCs w:val="24"/>
        </w:rPr>
        <w:t>Instruments</w:t>
      </w:r>
    </w:p>
    <w:p w:rsidR="003828D4" w:rsidP="00A60DB5">
      <w:pPr>
        <w:spacing w:line="480" w:lineRule="auto"/>
        <w:rPr>
          <w:rFonts w:ascii="Times New Roman" w:hAnsi="Times New Roman" w:cs="Times New Roman"/>
          <w:sz w:val="24"/>
          <w:szCs w:val="24"/>
        </w:rPr>
      </w:pPr>
      <w:r>
        <w:rPr>
          <w:rFonts w:ascii="Times New Roman" w:hAnsi="Times New Roman" w:cs="Times New Roman"/>
          <w:sz w:val="24"/>
          <w:szCs w:val="24"/>
        </w:rPr>
        <w:tab/>
        <w:t>The study will use both researcher-completed and subjected-completed instruments. Researcher-completed instruments will inc</w:t>
      </w:r>
      <w:r w:rsidR="00ED3E5B">
        <w:rPr>
          <w:rFonts w:ascii="Times New Roman" w:hAnsi="Times New Roman" w:cs="Times New Roman"/>
          <w:sz w:val="24"/>
          <w:szCs w:val="24"/>
        </w:rPr>
        <w:t>lude rating scales, interview schedules, tally charts, flow chart, performance checklists, time-and-motion logs, and observations. The instruments will be used to rate responses, plan interviews, tally sample results, organize a survey, assess performance, and observation activities. Subject-completed instruments will include questionnaires and self-checklists.</w:t>
      </w:r>
      <w:r>
        <w:rPr>
          <w:rFonts w:ascii="Times New Roman" w:hAnsi="Times New Roman" w:cs="Times New Roman"/>
          <w:sz w:val="24"/>
          <w:szCs w:val="24"/>
        </w:rPr>
        <w:t xml:space="preserve"> The self-checklist will be used to determine the kinds of drugs and the frequency of abuse among the respondents. Also, questionnaires will be used to determine the impact of drug abuse (rape or theft and risks of crash) on the society.</w:t>
      </w:r>
    </w:p>
    <w:p w:rsidR="003828D4" w:rsidP="00A60DB5">
      <w:pPr>
        <w:spacing w:line="480" w:lineRule="auto"/>
        <w:rPr>
          <w:rFonts w:ascii="Times New Roman" w:hAnsi="Times New Roman" w:cs="Times New Roman"/>
          <w:b/>
          <w:sz w:val="24"/>
          <w:szCs w:val="24"/>
        </w:rPr>
      </w:pPr>
      <w:r w:rsidRPr="003828D4">
        <w:rPr>
          <w:rFonts w:ascii="Times New Roman" w:hAnsi="Times New Roman" w:cs="Times New Roman"/>
          <w:b/>
          <w:sz w:val="24"/>
          <w:szCs w:val="24"/>
        </w:rPr>
        <w:t>Method of Addressing Reliability</w:t>
      </w:r>
    </w:p>
    <w:p w:rsidR="003828D4" w:rsidP="00A60DB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Reliability of instruments such as questionnaires and self-checklists will start with identifying poorly-worded questions as well as grammatical, structural, and mechanical errors. The reliability of the questionnaires</w:t>
      </w:r>
      <w:r w:rsidR="00526F94">
        <w:rPr>
          <w:rFonts w:ascii="Times New Roman" w:hAnsi="Times New Roman" w:cs="Times New Roman"/>
          <w:sz w:val="24"/>
          <w:szCs w:val="24"/>
        </w:rPr>
        <w:t>, rating scale,</w:t>
      </w:r>
      <w:r>
        <w:rPr>
          <w:rFonts w:ascii="Times New Roman" w:hAnsi="Times New Roman" w:cs="Times New Roman"/>
          <w:sz w:val="24"/>
          <w:szCs w:val="24"/>
        </w:rPr>
        <w:t xml:space="preserve"> and self-checklists will be determined using the </w:t>
      </w:r>
      <w:r>
        <w:rPr>
          <w:rFonts w:ascii="Times New Roman" w:hAnsi="Times New Roman" w:cs="Times New Roman"/>
          <w:sz w:val="24"/>
          <w:szCs w:val="24"/>
        </w:rPr>
        <w:t>Cronbach</w:t>
      </w:r>
      <w:r>
        <w:rPr>
          <w:rFonts w:ascii="Times New Roman" w:hAnsi="Times New Roman" w:cs="Times New Roman"/>
          <w:sz w:val="24"/>
          <w:szCs w:val="24"/>
        </w:rPr>
        <w:t xml:space="preserve"> Alpha to de</w:t>
      </w:r>
      <w:r w:rsidR="00940AD6">
        <w:rPr>
          <w:rFonts w:ascii="Times New Roman" w:hAnsi="Times New Roman" w:cs="Times New Roman"/>
          <w:sz w:val="24"/>
          <w:szCs w:val="24"/>
        </w:rPr>
        <w:t xml:space="preserve">termine their averages of correlation or internal consistencies. The </w:t>
      </w:r>
      <w:r w:rsidR="00940AD6">
        <w:rPr>
          <w:rFonts w:ascii="Times New Roman" w:hAnsi="Times New Roman" w:cs="Times New Roman"/>
          <w:sz w:val="24"/>
          <w:szCs w:val="24"/>
        </w:rPr>
        <w:t>Cronbach's</w:t>
      </w:r>
      <w:r w:rsidR="00940AD6">
        <w:rPr>
          <w:rFonts w:ascii="Times New Roman" w:hAnsi="Times New Roman" w:cs="Times New Roman"/>
          <w:sz w:val="24"/>
          <w:szCs w:val="24"/>
        </w:rPr>
        <w:t xml:space="preserve"> Alpha </w:t>
      </w:r>
      <w:r w:rsidR="004A1017">
        <w:rPr>
          <w:rFonts w:ascii="Times New Roman" w:hAnsi="Times New Roman" w:cs="Times New Roman"/>
          <w:sz w:val="24"/>
          <w:szCs w:val="24"/>
        </w:rPr>
        <w:t xml:space="preserve">is a statistical technique that </w:t>
      </w:r>
      <w:r w:rsidR="00940AD6">
        <w:rPr>
          <w:rFonts w:ascii="Times New Roman" w:hAnsi="Times New Roman" w:cs="Times New Roman"/>
          <w:sz w:val="24"/>
          <w:szCs w:val="24"/>
        </w:rPr>
        <w:t>determines reliability based on the variation of a score from the true score</w:t>
      </w:r>
      <w:r w:rsidR="004A1017">
        <w:rPr>
          <w:rFonts w:ascii="Times New Roman" w:hAnsi="Times New Roman" w:cs="Times New Roman"/>
          <w:sz w:val="24"/>
          <w:szCs w:val="24"/>
        </w:rPr>
        <w:t xml:space="preserve"> (</w:t>
      </w:r>
      <w:r w:rsidR="004A1017">
        <w:rPr>
          <w:rFonts w:ascii="Times New Roman" w:hAnsi="Times New Roman" w:cs="Times New Roman"/>
          <w:sz w:val="24"/>
          <w:szCs w:val="24"/>
        </w:rPr>
        <w:t>Datt</w:t>
      </w:r>
      <w:r w:rsidR="004A1017">
        <w:rPr>
          <w:rFonts w:ascii="Times New Roman" w:hAnsi="Times New Roman" w:cs="Times New Roman"/>
          <w:sz w:val="24"/>
          <w:szCs w:val="24"/>
        </w:rPr>
        <w:t>, 2016)</w:t>
      </w:r>
      <w:r w:rsidR="00940AD6">
        <w:rPr>
          <w:rFonts w:ascii="Times New Roman" w:hAnsi="Times New Roman" w:cs="Times New Roman"/>
          <w:sz w:val="24"/>
          <w:szCs w:val="24"/>
        </w:rPr>
        <w:t>. Besides, it has coefficients that range from 0 – 1. Therefore, questions with two potential responses or questionnaires with multiple questions can be rated on a rating scale with "1" to mean poor" and "5" to show "excellent." Also, the instruments will be developed based on an extensive literature review of the topic</w:t>
      </w:r>
      <w:r w:rsidR="004A1017">
        <w:rPr>
          <w:rFonts w:ascii="Times New Roman" w:hAnsi="Times New Roman" w:cs="Times New Roman"/>
          <w:sz w:val="24"/>
          <w:szCs w:val="24"/>
        </w:rPr>
        <w:t xml:space="preserve">. Besides, </w:t>
      </w:r>
      <w:r w:rsidR="004A1017">
        <w:rPr>
          <w:rFonts w:ascii="Times New Roman" w:hAnsi="Times New Roman" w:cs="Times New Roman"/>
          <w:sz w:val="24"/>
          <w:szCs w:val="24"/>
        </w:rPr>
        <w:t>information used to develop the instruments will be collected from reviews of professionals in the field.</w:t>
      </w:r>
    </w:p>
    <w:p w:rsidR="004A1017" w:rsidRPr="004A1017" w:rsidP="00A60DB5">
      <w:pPr>
        <w:spacing w:line="480" w:lineRule="auto"/>
        <w:rPr>
          <w:rFonts w:ascii="Times New Roman" w:hAnsi="Times New Roman" w:cs="Times New Roman"/>
          <w:b/>
          <w:sz w:val="24"/>
          <w:szCs w:val="24"/>
        </w:rPr>
      </w:pPr>
      <w:r w:rsidRPr="004A1017">
        <w:rPr>
          <w:rFonts w:ascii="Times New Roman" w:hAnsi="Times New Roman" w:cs="Times New Roman"/>
          <w:b/>
          <w:sz w:val="24"/>
          <w:szCs w:val="24"/>
        </w:rPr>
        <w:t>Method of Analysis</w:t>
      </w:r>
    </w:p>
    <w:p w:rsidR="005B6F38" w:rsidP="00A60DB5">
      <w:pPr>
        <w:spacing w:line="480" w:lineRule="auto"/>
        <w:rPr>
          <w:rFonts w:ascii="Times New Roman" w:hAnsi="Times New Roman" w:cs="Times New Roman"/>
          <w:sz w:val="24"/>
          <w:szCs w:val="24"/>
        </w:rPr>
      </w:pPr>
      <w:r>
        <w:rPr>
          <w:rFonts w:ascii="Times New Roman" w:hAnsi="Times New Roman" w:cs="Times New Roman"/>
          <w:sz w:val="24"/>
          <w:szCs w:val="24"/>
        </w:rPr>
        <w:tab/>
      </w:r>
      <w:r w:rsidR="00DC0EC1">
        <w:rPr>
          <w:rFonts w:ascii="Times New Roman" w:hAnsi="Times New Roman" w:cs="Times New Roman"/>
          <w:sz w:val="24"/>
          <w:szCs w:val="24"/>
        </w:rPr>
        <w:t>The data will be analyzed using t-test techni</w:t>
      </w:r>
      <w:r w:rsidR="0061694B">
        <w:rPr>
          <w:rFonts w:ascii="Times New Roman" w:hAnsi="Times New Roman" w:cs="Times New Roman"/>
          <w:sz w:val="24"/>
          <w:szCs w:val="24"/>
        </w:rPr>
        <w:t>que that will be used for testing the hypothesis of the study. A two-sample-t-test will be carried out on the independent variable (drug users and non-drug users). In this regard, the two populations will be assessed to determine whether their mean values vary. The first hypothesis states that "Drug abusers are more likely to commit rape or theft as well as cause an accident." The second hypothesis states that "Non-drug users are less to commit rape or theft as well as cause accidents." The null hypothesis is assumed to be true until data from research proves otherwise. Sample data for the two populations will be collected, and their average scores collected. The variation between the two sets of data should show the difference in probabilities of the populations to commit accidents or increased risks of accidents. In this regard, non-drug users should have minimal likelihood of committing theft or rape as well as causing a crash as compared to their drunkard counterparts since their judgment is not impaired. 
</w:t>
      </w:r>
    </w:p>
    <w:p w:rsidR="0061694B" w:rsidP="00A60DB5">
      <w:pPr>
        <w:spacing w:line="480" w:lineRule="auto"/>
        <w:rPr>
          <w:rFonts w:ascii="Times New Roman" w:hAnsi="Times New Roman" w:cs="Times New Roman"/>
          <w:b/>
          <w:sz w:val="24"/>
          <w:szCs w:val="24"/>
        </w:rPr>
      </w:pPr>
      <w:r w:rsidRPr="0061694B">
        <w:rPr>
          <w:rFonts w:ascii="Times New Roman" w:hAnsi="Times New Roman" w:cs="Times New Roman"/>
          <w:b/>
          <w:sz w:val="24"/>
          <w:szCs w:val="24"/>
        </w:rPr>
        <w:t>Ethical Considerations</w:t>
      </w:r>
    </w:p>
    <w:p w:rsidR="0061694B" w:rsidP="00A60D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AD258F">
        <w:rPr>
          <w:rFonts w:ascii="Times New Roman" w:hAnsi="Times New Roman" w:cs="Times New Roman"/>
          <w:sz w:val="24"/>
          <w:szCs w:val="24"/>
        </w:rPr>
        <w:t>The research will not use the data collected from the students to instigate disciplinary actions on them. The data collected will be private and confident; therefore, it will not be used to turn them in to law enforcement officers or schools' administrators. Also, data collected from the respondents will not be used as the basis of stereotyping drug abusers but will be used to find holistic solutions to the menace of substance abuse in society.
</w:t>
      </w:r>
    </w:p>
    <w:p w:rsidR="00AD258F" w:rsidP="00AD258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D258F" w:rsidP="00AD258F">
      <w:pPr>
        <w:spacing w:line="480" w:lineRule="auto"/>
        <w:rPr>
          <w:rFonts w:ascii="Times New Roman" w:hAnsi="Times New Roman" w:cs="Times New Roman"/>
          <w:sz w:val="24"/>
          <w:szCs w:val="24"/>
        </w:rPr>
      </w:pPr>
      <w:r>
        <w:rPr>
          <w:rFonts w:ascii="Times New Roman" w:hAnsi="Times New Roman" w:cs="Times New Roman"/>
          <w:sz w:val="24"/>
          <w:szCs w:val="24"/>
        </w:rPr>
        <w:t>Datt</w:t>
      </w:r>
      <w:r>
        <w:rPr>
          <w:rFonts w:ascii="Times New Roman" w:hAnsi="Times New Roman" w:cs="Times New Roman"/>
          <w:sz w:val="24"/>
          <w:szCs w:val="24"/>
        </w:rPr>
        <w:t>, S. (2016).</w:t>
      </w:r>
      <w:r>
        <w:rPr>
          <w:rFonts w:ascii="Times New Roman" w:hAnsi="Times New Roman" w:cs="Times New Roman"/>
          <w:sz w:val="24"/>
          <w:szCs w:val="24"/>
        </w:rPr>
        <w:t xml:space="preserve"> </w:t>
      </w:r>
      <w:r>
        <w:rPr>
          <w:rFonts w:ascii="Times New Roman" w:hAnsi="Times New Roman" w:cs="Times New Roman"/>
          <w:sz w:val="24"/>
          <w:szCs w:val="24"/>
        </w:rPr>
        <w:t>Measuring the reliability of questionnaires.</w:t>
      </w:r>
      <w:r>
        <w:rPr>
          <w:rFonts w:ascii="Times New Roman" w:hAnsi="Times New Roman" w:cs="Times New Roman"/>
          <w:sz w:val="24"/>
          <w:szCs w:val="24"/>
        </w:rPr>
        <w:t xml:space="preserve"> Project Guru. Retrieved from</w:t>
      </w:r>
    </w:p>
    <w:p w:rsidR="0026011F" w:rsidRPr="00AD258F" w:rsidP="00AD258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26011F">
          <w:rPr>
            <w:rStyle w:val="Hyperlink"/>
            <w:rFonts w:ascii="Times New Roman" w:hAnsi="Times New Roman" w:cs="Times New Roman"/>
            <w:sz w:val="24"/>
            <w:szCs w:val="24"/>
          </w:rPr>
          <w:t>https://www.projectguru.in/publications/measuring-reliability-questionnaires/</w:t>
        </w:r>
      </w:hyperlink>
      <w:bookmarkStart w:id="0" w:name="_GoBack"/>
      <w:bookmarkEnd w:id="0"/>
    </w:p>
    <w:p w:rsidR="005B6F38" w:rsidRPr="00DB0857" w:rsidP="00A60DB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Sect="00A60DB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DB5" w:rsidRPr="00A60DB5" w:rsidP="00A60DB5">
    <w:pPr>
      <w:pStyle w:val="Header"/>
      <w:spacing w:line="480" w:lineRule="auto"/>
      <w:rPr>
        <w:rFonts w:ascii="Times New Roman" w:hAnsi="Times New Roman" w:cs="Times New Roman"/>
        <w:sz w:val="24"/>
        <w:szCs w:val="24"/>
      </w:rPr>
    </w:pPr>
    <w:r w:rsidRPr="00A60DB5">
      <w:rPr>
        <w:rFonts w:ascii="Times New Roman" w:hAnsi="Times New Roman" w:cs="Times New Roman"/>
        <w:sz w:val="24"/>
        <w:szCs w:val="24"/>
      </w:rPr>
      <w:t xml:space="preserve">RESEARCH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91163036"/>
        <w:docPartObj>
          <w:docPartGallery w:val="Page Numbers (Top of Page)"/>
          <w:docPartUnique/>
        </w:docPartObj>
      </w:sdtPr>
      <w:sdtEndPr>
        <w:rPr>
          <w:noProof/>
        </w:rPr>
      </w:sdtEndPr>
      <w:sdtContent>
        <w:r w:rsidRPr="00A60DB5">
          <w:rPr>
            <w:rFonts w:ascii="Times New Roman" w:hAnsi="Times New Roman" w:cs="Times New Roman"/>
            <w:sz w:val="24"/>
            <w:szCs w:val="24"/>
          </w:rPr>
          <w:fldChar w:fldCharType="begin"/>
        </w:r>
        <w:r w:rsidRPr="00A60DB5">
          <w:rPr>
            <w:rFonts w:ascii="Times New Roman" w:hAnsi="Times New Roman" w:cs="Times New Roman"/>
            <w:sz w:val="24"/>
            <w:szCs w:val="24"/>
          </w:rPr>
          <w:instrText xml:space="preserve"> PAGE   \* MERGEFORMAT </w:instrText>
        </w:r>
        <w:r w:rsidRPr="00A60DB5">
          <w:rPr>
            <w:rFonts w:ascii="Times New Roman" w:hAnsi="Times New Roman" w:cs="Times New Roman"/>
            <w:sz w:val="24"/>
            <w:szCs w:val="24"/>
          </w:rPr>
          <w:fldChar w:fldCharType="separate"/>
        </w:r>
        <w:r w:rsidR="0026011F">
          <w:rPr>
            <w:rFonts w:ascii="Times New Roman" w:hAnsi="Times New Roman" w:cs="Times New Roman"/>
            <w:noProof/>
            <w:sz w:val="24"/>
            <w:szCs w:val="24"/>
          </w:rPr>
          <w:t>6</w:t>
        </w:r>
        <w:r w:rsidRPr="00A60DB5">
          <w:rPr>
            <w:rFonts w:ascii="Times New Roman" w:hAnsi="Times New Roman" w:cs="Times New Roman"/>
            <w:noProof/>
            <w:sz w:val="24"/>
            <w:szCs w:val="24"/>
          </w:rPr>
          <w:fldChar w:fldCharType="end"/>
        </w:r>
      </w:sdtContent>
    </w:sdt>
  </w:p>
  <w:p w:rsidR="00A60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0DB5" w:rsidRPr="00A60DB5" w:rsidP="00A60DB5">
    <w:pPr>
      <w:pStyle w:val="Header"/>
      <w:spacing w:line="480" w:lineRule="auto"/>
      <w:rPr>
        <w:rFonts w:ascii="Times New Roman" w:hAnsi="Times New Roman" w:cs="Times New Roman"/>
        <w:sz w:val="24"/>
        <w:szCs w:val="24"/>
      </w:rPr>
    </w:pPr>
    <w:r w:rsidRPr="00A60DB5">
      <w:rPr>
        <w:rFonts w:ascii="Times New Roman" w:hAnsi="Times New Roman" w:cs="Times New Roman"/>
        <w:sz w:val="24"/>
        <w:szCs w:val="24"/>
      </w:rPr>
      <w:t>Running head: RESEARCH PLAN</w:t>
    </w:r>
    <w:sdt>
      <w:sdtPr>
        <w:rPr>
          <w:rFonts w:ascii="Times New Roman" w:hAnsi="Times New Roman" w:cs="Times New Roman"/>
          <w:sz w:val="24"/>
          <w:szCs w:val="24"/>
        </w:rPr>
        <w:id w:val="41190172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60DB5">
          <w:rPr>
            <w:rFonts w:ascii="Times New Roman" w:hAnsi="Times New Roman" w:cs="Times New Roman"/>
            <w:sz w:val="24"/>
            <w:szCs w:val="24"/>
          </w:rPr>
          <w:fldChar w:fldCharType="begin"/>
        </w:r>
        <w:r w:rsidRPr="00A60DB5">
          <w:rPr>
            <w:rFonts w:ascii="Times New Roman" w:hAnsi="Times New Roman" w:cs="Times New Roman"/>
            <w:sz w:val="24"/>
            <w:szCs w:val="24"/>
          </w:rPr>
          <w:instrText xml:space="preserve"> PAGE   \* MERGEFORMAT </w:instrText>
        </w:r>
        <w:r w:rsidRPr="00A60DB5">
          <w:rPr>
            <w:rFonts w:ascii="Times New Roman" w:hAnsi="Times New Roman" w:cs="Times New Roman"/>
            <w:sz w:val="24"/>
            <w:szCs w:val="24"/>
          </w:rPr>
          <w:fldChar w:fldCharType="separate"/>
        </w:r>
        <w:r w:rsidR="002073E8">
          <w:rPr>
            <w:rFonts w:ascii="Times New Roman" w:hAnsi="Times New Roman" w:cs="Times New Roman"/>
            <w:noProof/>
            <w:sz w:val="24"/>
            <w:szCs w:val="24"/>
          </w:rPr>
          <w:t>1</w:t>
        </w:r>
        <w:r w:rsidRPr="00A60DB5">
          <w:rPr>
            <w:rFonts w:ascii="Times New Roman" w:hAnsi="Times New Roman" w:cs="Times New Roman"/>
            <w:noProof/>
            <w:sz w:val="24"/>
            <w:szCs w:val="24"/>
          </w:rPr>
          <w:fldChar w:fldCharType="end"/>
        </w:r>
      </w:sdtContent>
    </w:sdt>
  </w:p>
  <w:p w:rsidR="00A60D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DB5"/>
    <w:rsid w:val="001D2666"/>
    <w:rsid w:val="002073E8"/>
    <w:rsid w:val="0026011F"/>
    <w:rsid w:val="003828D4"/>
    <w:rsid w:val="004A1017"/>
    <w:rsid w:val="00526F94"/>
    <w:rsid w:val="005B6F38"/>
    <w:rsid w:val="0061694B"/>
    <w:rsid w:val="0080412D"/>
    <w:rsid w:val="008856B8"/>
    <w:rsid w:val="00940AD6"/>
    <w:rsid w:val="009675F0"/>
    <w:rsid w:val="00A60DB5"/>
    <w:rsid w:val="00AD258F"/>
    <w:rsid w:val="00B02150"/>
    <w:rsid w:val="00BD4F4E"/>
    <w:rsid w:val="00CE7FC4"/>
    <w:rsid w:val="00D64048"/>
    <w:rsid w:val="00DB0857"/>
    <w:rsid w:val="00DC0EC1"/>
    <w:rsid w:val="00ED3E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DB5"/>
  </w:style>
  <w:style w:type="paragraph" w:styleId="Footer">
    <w:name w:val="footer"/>
    <w:basedOn w:val="Normal"/>
    <w:link w:val="FooterChar"/>
    <w:uiPriority w:val="99"/>
    <w:unhideWhenUsed/>
    <w:rsid w:val="00A6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DB5"/>
  </w:style>
  <w:style w:type="character" w:styleId="Hyperlink">
    <w:name w:val="Hyperlink"/>
    <w:basedOn w:val="DefaultParagraphFont"/>
    <w:uiPriority w:val="99"/>
    <w:unhideWhenUsed/>
    <w:rsid w:val="002601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rojectguru.in/publications/measuring-reliability-questionnair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6</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2019-07-13T10:54:00Z</dcterms:created>
  <dcterms:modified xsi:type="dcterms:W3CDTF">2019-07-13T13:18:00Z</dcterms:modified>
</cp:coreProperties>
</file>